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76C" w:rsidRDefault="0096676C" w:rsidP="0096676C">
      <w:pPr>
        <w:widowControl/>
        <w:snapToGrid w:val="0"/>
        <w:spacing w:line="360" w:lineRule="auto"/>
        <w:jc w:val="center"/>
        <w:rPr>
          <w:rFonts w:ascii="黑体" w:eastAsia="黑体" w:hAnsi="宋体" w:cs="宋体" w:hint="eastAsia"/>
          <w:kern w:val="0"/>
          <w:sz w:val="24"/>
          <w:szCs w:val="24"/>
        </w:rPr>
      </w:pPr>
      <w:r>
        <w:rPr>
          <w:rFonts w:ascii="Arial" w:hAnsi="Arial" w:cs="Arial"/>
          <w:b/>
          <w:bCs/>
          <w:sz w:val="36"/>
          <w:szCs w:val="36"/>
        </w:rPr>
        <w:t>北京中医药大学知识产权保护管理办法（试行）</w:t>
      </w:r>
    </w:p>
    <w:p w:rsidR="0096676C" w:rsidRPr="0096676C" w:rsidRDefault="0096676C" w:rsidP="0096676C">
      <w:pPr>
        <w:widowControl/>
        <w:snapToGrid w:val="0"/>
        <w:spacing w:line="360" w:lineRule="auto"/>
        <w:jc w:val="center"/>
        <w:rPr>
          <w:rFonts w:ascii="宋体" w:eastAsia="宋体" w:hAnsi="宋体" w:cs="宋体"/>
          <w:kern w:val="0"/>
          <w:sz w:val="24"/>
          <w:szCs w:val="24"/>
        </w:rPr>
      </w:pPr>
      <w:r w:rsidRPr="0096676C">
        <w:rPr>
          <w:rFonts w:ascii="黑体" w:eastAsia="黑体" w:hAnsi="宋体" w:cs="宋体" w:hint="eastAsia"/>
          <w:kern w:val="0"/>
          <w:sz w:val="24"/>
          <w:szCs w:val="24"/>
        </w:rPr>
        <w:t>第一章</w:t>
      </w:r>
      <w:r w:rsidRPr="0096676C">
        <w:rPr>
          <w:rFonts w:ascii="黑体" w:eastAsia="黑体" w:hAnsi="宋体" w:cs="宋体" w:hint="eastAsia"/>
          <w:kern w:val="0"/>
          <w:sz w:val="24"/>
          <w:szCs w:val="24"/>
        </w:rPr>
        <w:t> </w:t>
      </w:r>
      <w:r w:rsidRPr="0096676C">
        <w:rPr>
          <w:rFonts w:ascii="黑体" w:eastAsia="黑体" w:hAnsi="宋体" w:cs="宋体" w:hint="eastAsia"/>
          <w:kern w:val="0"/>
          <w:sz w:val="24"/>
          <w:szCs w:val="24"/>
        </w:rPr>
        <w:t xml:space="preserve"> 总</w:t>
      </w:r>
      <w:r w:rsidRPr="0096676C">
        <w:rPr>
          <w:rFonts w:ascii="黑体" w:eastAsia="黑体" w:hAnsi="宋体" w:cs="宋体" w:hint="eastAsia"/>
          <w:kern w:val="0"/>
          <w:sz w:val="24"/>
          <w:szCs w:val="24"/>
        </w:rPr>
        <w:t> </w:t>
      </w:r>
      <w:r w:rsidRPr="0096676C">
        <w:rPr>
          <w:rFonts w:ascii="黑体" w:eastAsia="黑体" w:hAnsi="宋体" w:cs="宋体" w:hint="eastAsia"/>
          <w:kern w:val="0"/>
          <w:sz w:val="24"/>
          <w:szCs w:val="24"/>
        </w:rPr>
        <w:t xml:space="preserve"> 则</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第一条</w:t>
      </w:r>
      <w:r w:rsidRPr="0096676C">
        <w:rPr>
          <w:rFonts w:ascii="宋体" w:eastAsia="宋体" w:hAnsi="宋体" w:cs="宋体" w:hint="eastAsia"/>
          <w:kern w:val="0"/>
          <w:sz w:val="24"/>
          <w:szCs w:val="24"/>
        </w:rPr>
        <w:t>  为加强北京中医药大学（以下简称学校）的知识产权保护工作，鼓励广大教职员工和学生发明创造和智力创造的积极性，发挥学校的学科优势，促进科技成果产业化，依据国家有关法律、法规及教育部《高等学校知识产权保护管理规定》，特制定本办法。</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第二条</w:t>
      </w:r>
      <w:r w:rsidRPr="0096676C">
        <w:rPr>
          <w:rFonts w:ascii="宋体" w:eastAsia="宋体" w:hAnsi="宋体" w:cs="宋体" w:hint="eastAsia"/>
          <w:kern w:val="0"/>
          <w:sz w:val="24"/>
          <w:szCs w:val="24"/>
        </w:rPr>
        <w:t>  本办法所称的知识产权包括：</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0"/>
        <w:jc w:val="left"/>
        <w:rPr>
          <w:rFonts w:ascii="宋体" w:eastAsia="宋体" w:hAnsi="宋体" w:cs="宋体"/>
          <w:kern w:val="0"/>
          <w:sz w:val="24"/>
          <w:szCs w:val="24"/>
        </w:rPr>
      </w:pPr>
      <w:r w:rsidRPr="0096676C">
        <w:rPr>
          <w:rFonts w:ascii="宋体" w:eastAsia="宋体" w:hAnsi="宋体" w:cs="宋体" w:hint="eastAsia"/>
          <w:kern w:val="0"/>
          <w:sz w:val="24"/>
          <w:szCs w:val="24"/>
        </w:rPr>
        <w:t>1. 专利权；</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0"/>
        <w:jc w:val="left"/>
        <w:rPr>
          <w:rFonts w:ascii="宋体" w:eastAsia="宋体" w:hAnsi="宋体" w:cs="宋体"/>
          <w:kern w:val="0"/>
          <w:sz w:val="24"/>
          <w:szCs w:val="24"/>
        </w:rPr>
      </w:pPr>
      <w:r w:rsidRPr="0096676C">
        <w:rPr>
          <w:rFonts w:ascii="宋体" w:eastAsia="宋体" w:hAnsi="宋体" w:cs="宋体" w:hint="eastAsia"/>
          <w:kern w:val="0"/>
          <w:sz w:val="24"/>
          <w:szCs w:val="24"/>
        </w:rPr>
        <w:t>2. 商标权；</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0"/>
        <w:jc w:val="left"/>
        <w:rPr>
          <w:rFonts w:ascii="宋体" w:eastAsia="宋体" w:hAnsi="宋体" w:cs="宋体"/>
          <w:kern w:val="0"/>
          <w:sz w:val="24"/>
          <w:szCs w:val="24"/>
        </w:rPr>
      </w:pPr>
      <w:r w:rsidRPr="0096676C">
        <w:rPr>
          <w:rFonts w:ascii="宋体" w:eastAsia="宋体" w:hAnsi="宋体" w:cs="宋体" w:hint="eastAsia"/>
          <w:kern w:val="0"/>
          <w:sz w:val="24"/>
          <w:szCs w:val="24"/>
        </w:rPr>
        <w:t>3. 著作权；</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0"/>
        <w:jc w:val="left"/>
        <w:rPr>
          <w:rFonts w:ascii="宋体" w:eastAsia="宋体" w:hAnsi="宋体" w:cs="宋体"/>
          <w:kern w:val="0"/>
          <w:sz w:val="24"/>
          <w:szCs w:val="24"/>
        </w:rPr>
      </w:pPr>
      <w:r w:rsidRPr="0096676C">
        <w:rPr>
          <w:rFonts w:ascii="宋体" w:eastAsia="宋体" w:hAnsi="宋体" w:cs="宋体" w:hint="eastAsia"/>
          <w:kern w:val="0"/>
          <w:sz w:val="24"/>
          <w:szCs w:val="24"/>
        </w:rPr>
        <w:t>4. 名称专用权（主要指学校所拥有的校名、校标和服务标记）；</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0"/>
        <w:jc w:val="left"/>
        <w:rPr>
          <w:rFonts w:ascii="宋体" w:eastAsia="宋体" w:hAnsi="宋体" w:cs="宋体"/>
          <w:kern w:val="0"/>
          <w:sz w:val="24"/>
          <w:szCs w:val="24"/>
        </w:rPr>
      </w:pPr>
      <w:r w:rsidRPr="0096676C">
        <w:rPr>
          <w:rFonts w:ascii="宋体" w:eastAsia="宋体" w:hAnsi="宋体" w:cs="宋体" w:hint="eastAsia"/>
          <w:kern w:val="0"/>
          <w:sz w:val="24"/>
          <w:szCs w:val="24"/>
        </w:rPr>
        <w:t>5. 技术秘密和商业秘密；</w:t>
      </w:r>
      <w:r w:rsidRPr="0096676C">
        <w:rPr>
          <w:rFonts w:ascii="宋体" w:eastAsia="宋体" w:hAnsi="宋体" w:cs="宋体" w:hint="eastAsia"/>
          <w:color w:val="FF6600"/>
          <w:kern w:val="0"/>
          <w:sz w:val="24"/>
          <w:szCs w:val="24"/>
        </w:rPr>
        <w:t xml:space="preserve"> </w:t>
      </w:r>
    </w:p>
    <w:p w:rsidR="0096676C" w:rsidRPr="0096676C" w:rsidRDefault="0096676C" w:rsidP="0096676C">
      <w:pPr>
        <w:widowControl/>
        <w:snapToGrid w:val="0"/>
        <w:spacing w:line="360" w:lineRule="auto"/>
        <w:ind w:left="1" w:firstLine="480"/>
        <w:jc w:val="left"/>
        <w:rPr>
          <w:rFonts w:ascii="宋体" w:eastAsia="宋体" w:hAnsi="宋体" w:cs="宋体"/>
          <w:kern w:val="0"/>
          <w:sz w:val="24"/>
          <w:szCs w:val="24"/>
        </w:rPr>
      </w:pPr>
      <w:r w:rsidRPr="0096676C">
        <w:rPr>
          <w:rFonts w:ascii="宋体" w:eastAsia="宋体" w:hAnsi="宋体" w:cs="宋体" w:hint="eastAsia"/>
          <w:kern w:val="0"/>
          <w:sz w:val="24"/>
          <w:szCs w:val="24"/>
        </w:rPr>
        <w:t>6. 依照国家法律、法规规定或由合同约定由学校享有或持有的其它知识产权。</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第三条</w:t>
      </w:r>
      <w:r w:rsidRPr="0096676C">
        <w:rPr>
          <w:rFonts w:ascii="宋体" w:eastAsia="宋体" w:hAnsi="宋体" w:cs="宋体" w:hint="eastAsia"/>
          <w:kern w:val="0"/>
          <w:sz w:val="24"/>
          <w:szCs w:val="24"/>
        </w:rPr>
        <w:t>  本办法适用于北京中医药大学所属教学科研机构和企事业单位。</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0"/>
        <w:jc w:val="left"/>
        <w:rPr>
          <w:rFonts w:ascii="宋体" w:eastAsia="宋体" w:hAnsi="宋体" w:cs="宋体"/>
          <w:kern w:val="0"/>
          <w:sz w:val="24"/>
          <w:szCs w:val="24"/>
        </w:rPr>
      </w:pPr>
      <w:r w:rsidRPr="0096676C">
        <w:rPr>
          <w:rFonts w:ascii="宋体" w:eastAsia="宋体" w:hAnsi="宋体" w:cs="宋体" w:hint="eastAsia"/>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jc w:val="center"/>
        <w:rPr>
          <w:rFonts w:ascii="宋体" w:eastAsia="宋体" w:hAnsi="宋体" w:cs="宋体"/>
          <w:kern w:val="0"/>
          <w:sz w:val="24"/>
          <w:szCs w:val="24"/>
        </w:rPr>
      </w:pPr>
      <w:r w:rsidRPr="0096676C">
        <w:rPr>
          <w:rFonts w:ascii="黑体" w:eastAsia="黑体" w:hAnsi="宋体" w:cs="宋体" w:hint="eastAsia"/>
          <w:kern w:val="0"/>
          <w:sz w:val="24"/>
          <w:szCs w:val="24"/>
        </w:rPr>
        <w:t>第二章</w:t>
      </w:r>
      <w:r w:rsidRPr="0096676C">
        <w:rPr>
          <w:rFonts w:ascii="黑体" w:eastAsia="黑体" w:hAnsi="宋体" w:cs="宋体" w:hint="eastAsia"/>
          <w:kern w:val="0"/>
          <w:sz w:val="24"/>
          <w:szCs w:val="24"/>
        </w:rPr>
        <w:t> </w:t>
      </w:r>
      <w:r w:rsidRPr="0096676C">
        <w:rPr>
          <w:rFonts w:ascii="黑体" w:eastAsia="黑体" w:hAnsi="宋体" w:cs="宋体" w:hint="eastAsia"/>
          <w:kern w:val="0"/>
          <w:sz w:val="24"/>
          <w:szCs w:val="24"/>
        </w:rPr>
        <w:t xml:space="preserve"> 知识产权的归属</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jc w:val="center"/>
        <w:rPr>
          <w:rFonts w:ascii="宋体" w:eastAsia="宋体" w:hAnsi="宋体" w:cs="宋体"/>
          <w:kern w:val="0"/>
          <w:sz w:val="24"/>
          <w:szCs w:val="24"/>
        </w:rPr>
      </w:pPr>
      <w:r w:rsidRPr="0096676C">
        <w:rPr>
          <w:rFonts w:ascii="宋体" w:eastAsia="宋体" w:hAnsi="宋体" w:cs="宋体" w:hint="eastAsia"/>
          <w:b/>
          <w:bCs/>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第四条</w:t>
      </w:r>
      <w:r w:rsidRPr="0096676C">
        <w:rPr>
          <w:rFonts w:ascii="宋体" w:eastAsia="宋体" w:hAnsi="宋体" w:cs="宋体" w:hint="eastAsia"/>
          <w:kern w:val="0"/>
          <w:sz w:val="24"/>
          <w:szCs w:val="24"/>
        </w:rPr>
        <w:t>  国家、部门或地方资助的各类科技项目，其形成的知识产权归国家所有，项目完成单位享有持有权，属职务发明，申请人为学校。</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 xml:space="preserve">第五条  </w:t>
      </w:r>
      <w:r w:rsidRPr="0096676C">
        <w:rPr>
          <w:rFonts w:ascii="宋体" w:eastAsia="宋体" w:hAnsi="宋体" w:cs="宋体" w:hint="eastAsia"/>
          <w:kern w:val="0"/>
          <w:sz w:val="24"/>
          <w:szCs w:val="24"/>
        </w:rPr>
        <w:t>执行学校及其所属单位任务，或主要利用学校及其所属单位的物质技术条件所完成的发明创造和技术成果，是学校的职务发明创造和职务技术成果。职务发明创造申请人为学校，即专利权人为学校。职务技术成果的使用权、转让权由学校享有。学校和职务发明人也可通过合同事先约定发明创造的归属。</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1"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第六条</w:t>
      </w:r>
      <w:r w:rsidRPr="0096676C">
        <w:rPr>
          <w:rFonts w:ascii="宋体" w:eastAsia="宋体" w:hAnsi="宋体" w:cs="宋体" w:hint="eastAsia"/>
          <w:kern w:val="0"/>
          <w:sz w:val="24"/>
          <w:szCs w:val="24"/>
        </w:rPr>
        <w:t>  由学校主持、代表学校意志创作并由学校承担责任的作品为学校法人作品，其著作权及其</w:t>
      </w:r>
      <w:r w:rsidRPr="0096676C">
        <w:rPr>
          <w:rFonts w:ascii="宋体" w:eastAsia="宋体" w:hAnsi="宋体" w:cs="宋体" w:hint="eastAsia"/>
          <w:color w:val="000000"/>
          <w:kern w:val="0"/>
          <w:sz w:val="24"/>
          <w:szCs w:val="24"/>
        </w:rPr>
        <w:t>邻接权</w:t>
      </w:r>
      <w:r w:rsidRPr="0096676C">
        <w:rPr>
          <w:rFonts w:ascii="宋体" w:eastAsia="宋体" w:hAnsi="宋体" w:cs="宋体" w:hint="eastAsia"/>
          <w:kern w:val="0"/>
          <w:sz w:val="24"/>
          <w:szCs w:val="24"/>
        </w:rPr>
        <w:t>由学校享有。为完成学校的工作任务所创作的作品是职务作品，著作权由完成者享有，学校在其业务范围内对职务作品享有优先使用权。作品完成两年内，未经学校同意，作者不得许可第三人使用该作品。</w:t>
      </w:r>
      <w:r w:rsidRPr="0096676C">
        <w:rPr>
          <w:rFonts w:ascii="宋体" w:eastAsia="宋体" w:hAnsi="宋体" w:cs="宋体" w:hint="eastAsia"/>
          <w:kern w:val="0"/>
          <w:sz w:val="24"/>
          <w:szCs w:val="24"/>
        </w:rPr>
        <w:br/>
      </w:r>
      <w:r w:rsidRPr="0096676C">
        <w:rPr>
          <w:rFonts w:ascii="宋体" w:eastAsia="宋体" w:hAnsi="宋体" w:cs="宋体" w:hint="eastAsia"/>
          <w:kern w:val="0"/>
          <w:sz w:val="24"/>
          <w:szCs w:val="24"/>
        </w:rPr>
        <w:lastRenderedPageBreak/>
        <w:t xml:space="preserve">    </w:t>
      </w:r>
      <w:r w:rsidRPr="0096676C">
        <w:rPr>
          <w:rFonts w:ascii="宋体" w:eastAsia="宋体" w:hAnsi="宋体" w:cs="宋体" w:hint="eastAsia"/>
          <w:b/>
          <w:bCs/>
          <w:kern w:val="0"/>
          <w:sz w:val="24"/>
          <w:szCs w:val="24"/>
        </w:rPr>
        <w:t>第七条</w:t>
      </w:r>
      <w:r w:rsidRPr="0096676C">
        <w:rPr>
          <w:rFonts w:ascii="宋体" w:eastAsia="宋体" w:hAnsi="宋体" w:cs="宋体" w:hint="eastAsia"/>
          <w:kern w:val="0"/>
          <w:sz w:val="24"/>
          <w:szCs w:val="24"/>
        </w:rPr>
        <w:t>  在执行学校科研等工作任务过程中所形成的信息、资料、程序等技术秘密属于学校所有。</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第八条</w:t>
      </w:r>
      <w:r w:rsidRPr="0096676C">
        <w:rPr>
          <w:rFonts w:ascii="宋体" w:eastAsia="宋体" w:hAnsi="宋体" w:cs="宋体" w:hint="eastAsia"/>
          <w:kern w:val="0"/>
          <w:sz w:val="24"/>
          <w:szCs w:val="24"/>
        </w:rPr>
        <w:t>  学校派遣出国访问、进修、留学及开展合作项目研究的人员，对其在校</w:t>
      </w:r>
      <w:proofErr w:type="gramStart"/>
      <w:r w:rsidRPr="0096676C">
        <w:rPr>
          <w:rFonts w:ascii="宋体" w:eastAsia="宋体" w:hAnsi="宋体" w:cs="宋体" w:hint="eastAsia"/>
          <w:kern w:val="0"/>
          <w:sz w:val="24"/>
          <w:szCs w:val="24"/>
        </w:rPr>
        <w:t>己进行</w:t>
      </w:r>
      <w:proofErr w:type="gramEnd"/>
      <w:r w:rsidRPr="0096676C">
        <w:rPr>
          <w:rFonts w:ascii="宋体" w:eastAsia="宋体" w:hAnsi="宋体" w:cs="宋体" w:hint="eastAsia"/>
          <w:kern w:val="0"/>
          <w:sz w:val="24"/>
          <w:szCs w:val="24"/>
        </w:rPr>
        <w:t>的研究，并且在国外可能完成的发明创造，应在</w:t>
      </w:r>
      <w:r w:rsidRPr="0096676C">
        <w:rPr>
          <w:rFonts w:ascii="宋体" w:eastAsia="宋体" w:hAnsi="宋体" w:cs="宋体" w:hint="eastAsia"/>
          <w:color w:val="000000"/>
          <w:kern w:val="0"/>
          <w:sz w:val="24"/>
          <w:szCs w:val="24"/>
        </w:rPr>
        <w:t>出国前与学</w:t>
      </w:r>
      <w:r w:rsidRPr="0096676C">
        <w:rPr>
          <w:rFonts w:ascii="宋体" w:eastAsia="宋体" w:hAnsi="宋体" w:cs="宋体" w:hint="eastAsia"/>
          <w:kern w:val="0"/>
          <w:sz w:val="24"/>
          <w:szCs w:val="24"/>
        </w:rPr>
        <w:t>校签订协议，确定知识产权的归属。</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第九条</w:t>
      </w:r>
      <w:r w:rsidRPr="0096676C">
        <w:rPr>
          <w:rFonts w:ascii="宋体" w:eastAsia="宋体" w:hAnsi="宋体" w:cs="宋体" w:hint="eastAsia"/>
          <w:kern w:val="0"/>
          <w:sz w:val="24"/>
          <w:szCs w:val="24"/>
        </w:rPr>
        <w:t xml:space="preserve"> </w:t>
      </w:r>
      <w:r w:rsidRPr="0096676C">
        <w:rPr>
          <w:rFonts w:ascii="宋体" w:eastAsia="宋体" w:hAnsi="宋体" w:cs="宋体" w:hint="eastAsia"/>
          <w:color w:val="FF0000"/>
          <w:kern w:val="0"/>
          <w:sz w:val="24"/>
          <w:szCs w:val="24"/>
        </w:rPr>
        <w:t> </w:t>
      </w:r>
      <w:r w:rsidRPr="0096676C">
        <w:rPr>
          <w:rFonts w:ascii="宋体" w:eastAsia="宋体" w:hAnsi="宋体" w:cs="宋体" w:hint="eastAsia"/>
          <w:color w:val="000000"/>
          <w:kern w:val="0"/>
          <w:sz w:val="24"/>
          <w:szCs w:val="24"/>
        </w:rPr>
        <w:t>在我校学习、进修和开展合作研究的人员和学生，参与本校的研究课题，或者承担本校安排的任务所完成的发明创造或技术成果，</w:t>
      </w:r>
      <w:r w:rsidRPr="0096676C">
        <w:rPr>
          <w:rFonts w:ascii="宋体" w:eastAsia="宋体" w:hAnsi="宋体" w:cs="宋体" w:hint="eastAsia"/>
          <w:kern w:val="0"/>
          <w:sz w:val="24"/>
          <w:szCs w:val="24"/>
        </w:rPr>
        <w:t>除协议另有规定的，应由学校持有。</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第十条</w:t>
      </w:r>
      <w:r w:rsidRPr="0096676C">
        <w:rPr>
          <w:rFonts w:ascii="宋体" w:eastAsia="宋体" w:hAnsi="宋体" w:cs="宋体" w:hint="eastAsia"/>
          <w:kern w:val="0"/>
          <w:sz w:val="24"/>
          <w:szCs w:val="24"/>
        </w:rPr>
        <w:t>  学校的离退休、调离及辞退的人员，在离开工作岗位一年内完成的与其原承担的本职工作或任务有关的发明创造或科技成果，由学校持有。停薪留职人员知识产权问题按在编人员处理。</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第十一条</w:t>
      </w:r>
      <w:r w:rsidRPr="0096676C">
        <w:rPr>
          <w:rFonts w:ascii="宋体" w:eastAsia="宋体" w:hAnsi="宋体" w:cs="宋体" w:hint="eastAsia"/>
          <w:kern w:val="0"/>
          <w:sz w:val="24"/>
          <w:szCs w:val="24"/>
        </w:rPr>
        <w:t>  利用本单位的物质技术条件所完成的发明创造，单位与发明人或设计人订有合同</w:t>
      </w:r>
      <w:r w:rsidRPr="0096676C">
        <w:rPr>
          <w:rFonts w:ascii="宋体" w:eastAsia="宋体" w:hAnsi="宋体" w:cs="宋体" w:hint="eastAsia"/>
          <w:color w:val="000000"/>
          <w:kern w:val="0"/>
          <w:sz w:val="24"/>
          <w:szCs w:val="24"/>
        </w:rPr>
        <w:t>，且合同符合法律规定，并对申请专利的权利和专利权的归属</w:t>
      </w:r>
      <w:proofErr w:type="gramStart"/>
      <w:r w:rsidRPr="0096676C">
        <w:rPr>
          <w:rFonts w:ascii="宋体" w:eastAsia="宋体" w:hAnsi="宋体" w:cs="宋体" w:hint="eastAsia"/>
          <w:color w:val="000000"/>
          <w:kern w:val="0"/>
          <w:sz w:val="24"/>
          <w:szCs w:val="24"/>
        </w:rPr>
        <w:t>作出</w:t>
      </w:r>
      <w:proofErr w:type="gramEnd"/>
      <w:r w:rsidRPr="0096676C">
        <w:rPr>
          <w:rFonts w:ascii="宋体" w:eastAsia="宋体" w:hAnsi="宋体" w:cs="宋体" w:hint="eastAsia"/>
          <w:color w:val="000000"/>
          <w:kern w:val="0"/>
          <w:sz w:val="24"/>
          <w:szCs w:val="24"/>
        </w:rPr>
        <w:t>约定的，从其约定。</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0"/>
        <w:jc w:val="left"/>
        <w:rPr>
          <w:rFonts w:ascii="宋体" w:eastAsia="宋体" w:hAnsi="宋体" w:cs="宋体"/>
          <w:kern w:val="0"/>
          <w:sz w:val="24"/>
          <w:szCs w:val="24"/>
        </w:rPr>
      </w:pPr>
      <w:r w:rsidRPr="0096676C">
        <w:rPr>
          <w:rFonts w:ascii="宋体" w:eastAsia="宋体" w:hAnsi="宋体" w:cs="宋体" w:hint="eastAsia"/>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jc w:val="center"/>
        <w:rPr>
          <w:rFonts w:ascii="宋体" w:eastAsia="宋体" w:hAnsi="宋体" w:cs="宋体"/>
          <w:kern w:val="0"/>
          <w:sz w:val="24"/>
          <w:szCs w:val="24"/>
        </w:rPr>
      </w:pPr>
      <w:r w:rsidRPr="0096676C">
        <w:rPr>
          <w:rFonts w:ascii="黑体" w:eastAsia="黑体" w:hAnsi="宋体" w:cs="宋体" w:hint="eastAsia"/>
          <w:kern w:val="0"/>
          <w:sz w:val="24"/>
          <w:szCs w:val="24"/>
        </w:rPr>
        <w:t>第三章</w:t>
      </w:r>
      <w:r w:rsidRPr="0096676C">
        <w:rPr>
          <w:rFonts w:ascii="黑体" w:eastAsia="黑体" w:hAnsi="宋体" w:cs="宋体" w:hint="eastAsia"/>
          <w:kern w:val="0"/>
          <w:sz w:val="24"/>
          <w:szCs w:val="24"/>
        </w:rPr>
        <w:t> </w:t>
      </w:r>
      <w:r w:rsidRPr="0096676C">
        <w:rPr>
          <w:rFonts w:ascii="黑体" w:eastAsia="黑体" w:hAnsi="宋体" w:cs="宋体" w:hint="eastAsia"/>
          <w:kern w:val="0"/>
          <w:sz w:val="24"/>
          <w:szCs w:val="24"/>
        </w:rPr>
        <w:t xml:space="preserve"> 管理机构及职责</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jc w:val="center"/>
        <w:rPr>
          <w:rFonts w:ascii="宋体" w:eastAsia="宋体" w:hAnsi="宋体" w:cs="宋体"/>
          <w:kern w:val="0"/>
          <w:sz w:val="24"/>
          <w:szCs w:val="24"/>
        </w:rPr>
      </w:pPr>
      <w:r w:rsidRPr="0096676C">
        <w:rPr>
          <w:rFonts w:ascii="宋体" w:eastAsia="宋体" w:hAnsi="宋体" w:cs="宋体" w:hint="eastAsia"/>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第十二条</w:t>
      </w:r>
      <w:r w:rsidRPr="0096676C">
        <w:rPr>
          <w:rFonts w:ascii="宋体" w:eastAsia="宋体" w:hAnsi="宋体" w:cs="宋体" w:hint="eastAsia"/>
          <w:kern w:val="0"/>
          <w:sz w:val="24"/>
          <w:szCs w:val="24"/>
        </w:rPr>
        <w:t>  学校主管科研工作的校长为知识产权管理的第一负责人，学校成立知识产权管理办公室，编制设专职人员，统一负责全校的知识产权保护工作；各二级院系指定一名负责人兼管本单位知识产权保护工作，同时确定一名管理人员。</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第十三条</w:t>
      </w:r>
      <w:r w:rsidRPr="0096676C">
        <w:rPr>
          <w:rFonts w:ascii="宋体" w:eastAsia="宋体" w:hAnsi="宋体" w:cs="宋体" w:hint="eastAsia"/>
          <w:kern w:val="0"/>
          <w:sz w:val="24"/>
          <w:szCs w:val="24"/>
        </w:rPr>
        <w:t>  学校设立知识产权申报咨询专家委员会，由校学术委员会专家5～9人组成，其主要职责是对职务发明申报的价值给予评价，对意义重大的职务发明专利申报由学校全额出资负责</w:t>
      </w:r>
      <w:r w:rsidRPr="0096676C">
        <w:rPr>
          <w:rFonts w:ascii="宋体" w:eastAsia="宋体" w:hAnsi="宋体" w:cs="宋体" w:hint="eastAsia"/>
          <w:color w:val="000000"/>
          <w:kern w:val="0"/>
          <w:sz w:val="24"/>
          <w:szCs w:val="24"/>
        </w:rPr>
        <w:t>知识产权的申请、审查、维持、年费等费用；</w:t>
      </w:r>
      <w:r w:rsidRPr="0096676C">
        <w:rPr>
          <w:rFonts w:ascii="宋体" w:eastAsia="宋体" w:hAnsi="宋体" w:cs="宋体" w:hint="eastAsia"/>
          <w:kern w:val="0"/>
          <w:sz w:val="24"/>
          <w:szCs w:val="24"/>
        </w:rPr>
        <w:t>对意义不大的职务发明专利申报，学校和职务发明人可通过合同事先约定发明创造的归属，申请职务或非职务发明，申请费用自筹。</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555"/>
        <w:jc w:val="left"/>
        <w:rPr>
          <w:rFonts w:ascii="宋体" w:eastAsia="宋体" w:hAnsi="宋体" w:cs="宋体"/>
          <w:kern w:val="0"/>
          <w:sz w:val="24"/>
          <w:szCs w:val="24"/>
        </w:rPr>
      </w:pPr>
      <w:r w:rsidRPr="0096676C">
        <w:rPr>
          <w:rFonts w:ascii="宋体" w:eastAsia="宋体" w:hAnsi="宋体" w:cs="宋体" w:hint="eastAsia"/>
          <w:b/>
          <w:bCs/>
          <w:kern w:val="0"/>
          <w:sz w:val="24"/>
          <w:szCs w:val="24"/>
        </w:rPr>
        <w:t>第十四条</w:t>
      </w:r>
      <w:r w:rsidRPr="0096676C">
        <w:rPr>
          <w:rFonts w:ascii="宋体" w:eastAsia="宋体" w:hAnsi="宋体" w:cs="宋体" w:hint="eastAsia"/>
          <w:kern w:val="0"/>
          <w:sz w:val="24"/>
          <w:szCs w:val="24"/>
        </w:rPr>
        <w:t>  学校设立知识产权专项基金</w:t>
      </w:r>
      <w:r w:rsidRPr="0096676C">
        <w:rPr>
          <w:rFonts w:ascii="宋体" w:eastAsia="宋体" w:hAnsi="宋体" w:cs="宋体" w:hint="eastAsia"/>
          <w:color w:val="000000"/>
          <w:kern w:val="0"/>
          <w:sz w:val="24"/>
          <w:szCs w:val="24"/>
        </w:rPr>
        <w:t>，每年拨专项经费10万作为启动资金，连续5年，用于</w:t>
      </w:r>
      <w:r w:rsidRPr="0096676C">
        <w:rPr>
          <w:rFonts w:ascii="宋体" w:eastAsia="宋体" w:hAnsi="宋体" w:cs="宋体" w:hint="eastAsia"/>
          <w:kern w:val="0"/>
          <w:sz w:val="24"/>
          <w:szCs w:val="24"/>
        </w:rPr>
        <w:t>意义重大的</w:t>
      </w:r>
      <w:r w:rsidRPr="0096676C">
        <w:rPr>
          <w:rFonts w:ascii="宋体" w:eastAsia="宋体" w:hAnsi="宋体" w:cs="宋体" w:hint="eastAsia"/>
          <w:color w:val="000000"/>
          <w:kern w:val="0"/>
          <w:sz w:val="24"/>
          <w:szCs w:val="24"/>
        </w:rPr>
        <w:t>知识产权的申请、审查、维持、年费、代理等费用。以后资金筹措从专利成果转化收入中提取1%，用于支持知识产权管理的各项费用。</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lastRenderedPageBreak/>
        <w:t>第十五条</w:t>
      </w:r>
      <w:r w:rsidRPr="0096676C">
        <w:rPr>
          <w:rFonts w:ascii="宋体" w:eastAsia="宋体" w:hAnsi="宋体" w:cs="宋体" w:hint="eastAsia"/>
          <w:kern w:val="0"/>
          <w:sz w:val="24"/>
          <w:szCs w:val="24"/>
        </w:rPr>
        <w:t>  知识产权管理办公室的职责是：</w:t>
      </w:r>
      <w:r w:rsidRPr="0096676C">
        <w:rPr>
          <w:rFonts w:ascii="宋体" w:eastAsia="宋体" w:hAnsi="宋体" w:cs="宋体"/>
          <w:kern w:val="0"/>
          <w:sz w:val="24"/>
          <w:szCs w:val="24"/>
        </w:rPr>
        <w:t xml:space="preserve"> </w:t>
      </w:r>
    </w:p>
    <w:p w:rsidR="0096676C" w:rsidRPr="0096676C" w:rsidRDefault="0096676C" w:rsidP="0096676C">
      <w:pPr>
        <w:widowControl/>
        <w:tabs>
          <w:tab w:val="num" w:pos="920"/>
        </w:tabs>
        <w:snapToGrid w:val="0"/>
        <w:spacing w:line="360" w:lineRule="auto"/>
        <w:ind w:left="920" w:hanging="360"/>
        <w:jc w:val="left"/>
        <w:rPr>
          <w:rFonts w:ascii="宋体" w:eastAsia="宋体" w:hAnsi="宋体" w:cs="宋体"/>
          <w:kern w:val="0"/>
          <w:sz w:val="24"/>
          <w:szCs w:val="24"/>
        </w:rPr>
      </w:pPr>
      <w:r w:rsidRPr="0096676C">
        <w:rPr>
          <w:rFonts w:ascii="宋体" w:eastAsia="宋体" w:hAnsi="宋体" w:cs="宋体" w:hint="eastAsia"/>
          <w:kern w:val="0"/>
          <w:sz w:val="24"/>
          <w:szCs w:val="24"/>
        </w:rPr>
        <w:t>1.</w:t>
      </w:r>
      <w:r w:rsidRPr="0096676C">
        <w:rPr>
          <w:rFonts w:ascii="Times New Roman" w:eastAsia="宋体" w:hAnsi="Times New Roman" w:cs="Times New Roman"/>
          <w:kern w:val="0"/>
          <w:sz w:val="14"/>
          <w:szCs w:val="14"/>
        </w:rPr>
        <w:t xml:space="preserve">    </w:t>
      </w:r>
      <w:r w:rsidRPr="0096676C">
        <w:rPr>
          <w:rFonts w:ascii="宋体" w:eastAsia="宋体" w:hAnsi="宋体" w:cs="宋体" w:hint="eastAsia"/>
          <w:kern w:val="0"/>
          <w:sz w:val="24"/>
          <w:szCs w:val="24"/>
        </w:rPr>
        <w:t>组织完成上级知识产权领导机构下达的各项工作；</w:t>
      </w:r>
      <w:r w:rsidRPr="0096676C">
        <w:rPr>
          <w:rFonts w:ascii="宋体" w:eastAsia="宋体" w:hAnsi="宋体" w:cs="宋体"/>
          <w:kern w:val="0"/>
          <w:sz w:val="24"/>
          <w:szCs w:val="24"/>
        </w:rPr>
        <w:t xml:space="preserve"> </w:t>
      </w:r>
    </w:p>
    <w:p w:rsidR="0096676C" w:rsidRPr="0096676C" w:rsidRDefault="0096676C" w:rsidP="0096676C">
      <w:pPr>
        <w:widowControl/>
        <w:tabs>
          <w:tab w:val="num" w:pos="920"/>
        </w:tabs>
        <w:snapToGrid w:val="0"/>
        <w:spacing w:line="360" w:lineRule="auto"/>
        <w:ind w:left="920" w:hanging="360"/>
        <w:jc w:val="left"/>
        <w:rPr>
          <w:rFonts w:ascii="宋体" w:eastAsia="宋体" w:hAnsi="宋体" w:cs="宋体"/>
          <w:kern w:val="0"/>
          <w:sz w:val="24"/>
          <w:szCs w:val="24"/>
        </w:rPr>
      </w:pPr>
      <w:r w:rsidRPr="0096676C">
        <w:rPr>
          <w:rFonts w:ascii="宋体" w:eastAsia="宋体" w:hAnsi="宋体" w:cs="宋体" w:hint="eastAsia"/>
          <w:kern w:val="0"/>
          <w:sz w:val="24"/>
          <w:szCs w:val="24"/>
        </w:rPr>
        <w:t>2.</w:t>
      </w:r>
      <w:r w:rsidRPr="0096676C">
        <w:rPr>
          <w:rFonts w:ascii="Times New Roman" w:eastAsia="宋体" w:hAnsi="Times New Roman" w:cs="Times New Roman"/>
          <w:kern w:val="0"/>
          <w:sz w:val="14"/>
          <w:szCs w:val="14"/>
        </w:rPr>
        <w:t xml:space="preserve">    </w:t>
      </w:r>
      <w:r w:rsidRPr="0096676C">
        <w:rPr>
          <w:rFonts w:ascii="宋体" w:eastAsia="宋体" w:hAnsi="宋体" w:cs="宋体" w:hint="eastAsia"/>
          <w:kern w:val="0"/>
          <w:sz w:val="24"/>
          <w:szCs w:val="24"/>
        </w:rPr>
        <w:t>在校内组织实施知识产权保护管理的有关规定；</w:t>
      </w:r>
      <w:r w:rsidRPr="0096676C">
        <w:rPr>
          <w:rFonts w:ascii="宋体" w:eastAsia="宋体" w:hAnsi="宋体" w:cs="宋体"/>
          <w:kern w:val="0"/>
          <w:sz w:val="24"/>
          <w:szCs w:val="24"/>
        </w:rPr>
        <w:t xml:space="preserve"> </w:t>
      </w:r>
    </w:p>
    <w:p w:rsidR="0096676C" w:rsidRPr="0096676C" w:rsidRDefault="0096676C" w:rsidP="0096676C">
      <w:pPr>
        <w:widowControl/>
        <w:tabs>
          <w:tab w:val="num" w:pos="920"/>
        </w:tabs>
        <w:snapToGrid w:val="0"/>
        <w:spacing w:line="360" w:lineRule="auto"/>
        <w:ind w:left="920" w:hanging="360"/>
        <w:jc w:val="left"/>
        <w:rPr>
          <w:rFonts w:ascii="宋体" w:eastAsia="宋体" w:hAnsi="宋体" w:cs="宋体"/>
          <w:kern w:val="0"/>
          <w:sz w:val="24"/>
          <w:szCs w:val="24"/>
        </w:rPr>
      </w:pPr>
      <w:r w:rsidRPr="0096676C">
        <w:rPr>
          <w:rFonts w:ascii="宋体" w:eastAsia="宋体" w:hAnsi="宋体" w:cs="宋体" w:hint="eastAsia"/>
          <w:kern w:val="0"/>
          <w:sz w:val="24"/>
          <w:szCs w:val="24"/>
        </w:rPr>
        <w:t>3.</w:t>
      </w:r>
      <w:r w:rsidRPr="0096676C">
        <w:rPr>
          <w:rFonts w:ascii="Times New Roman" w:eastAsia="宋体" w:hAnsi="Times New Roman" w:cs="Times New Roman"/>
          <w:kern w:val="0"/>
          <w:sz w:val="14"/>
          <w:szCs w:val="14"/>
        </w:rPr>
        <w:t xml:space="preserve">    </w:t>
      </w:r>
      <w:r w:rsidRPr="0096676C">
        <w:rPr>
          <w:rFonts w:ascii="宋体" w:eastAsia="宋体" w:hAnsi="宋体" w:cs="宋体" w:hint="eastAsia"/>
          <w:kern w:val="0"/>
          <w:sz w:val="24"/>
          <w:szCs w:val="24"/>
        </w:rPr>
        <w:t>组织开展学校知识产权的申报、登记、注册和评估等；</w:t>
      </w:r>
      <w:r w:rsidRPr="0096676C">
        <w:rPr>
          <w:rFonts w:ascii="宋体" w:eastAsia="宋体" w:hAnsi="宋体" w:cs="宋体"/>
          <w:kern w:val="0"/>
          <w:sz w:val="24"/>
          <w:szCs w:val="24"/>
        </w:rPr>
        <w:t xml:space="preserve"> </w:t>
      </w:r>
    </w:p>
    <w:p w:rsidR="0096676C" w:rsidRPr="0096676C" w:rsidRDefault="0096676C" w:rsidP="0096676C">
      <w:pPr>
        <w:widowControl/>
        <w:tabs>
          <w:tab w:val="num" w:pos="920"/>
        </w:tabs>
        <w:snapToGrid w:val="0"/>
        <w:spacing w:line="360" w:lineRule="auto"/>
        <w:ind w:left="920" w:hanging="360"/>
        <w:jc w:val="left"/>
        <w:rPr>
          <w:rFonts w:ascii="宋体" w:eastAsia="宋体" w:hAnsi="宋体" w:cs="宋体"/>
          <w:kern w:val="0"/>
          <w:sz w:val="24"/>
          <w:szCs w:val="24"/>
        </w:rPr>
      </w:pPr>
      <w:r w:rsidRPr="0096676C">
        <w:rPr>
          <w:rFonts w:ascii="宋体" w:eastAsia="宋体" w:hAnsi="宋体" w:cs="宋体" w:hint="eastAsia"/>
          <w:kern w:val="0"/>
          <w:sz w:val="24"/>
          <w:szCs w:val="24"/>
        </w:rPr>
        <w:t>4.</w:t>
      </w:r>
      <w:r w:rsidRPr="0096676C">
        <w:rPr>
          <w:rFonts w:ascii="Times New Roman" w:eastAsia="宋体" w:hAnsi="Times New Roman" w:cs="Times New Roman"/>
          <w:kern w:val="0"/>
          <w:sz w:val="14"/>
          <w:szCs w:val="14"/>
        </w:rPr>
        <w:t xml:space="preserve">    </w:t>
      </w:r>
      <w:r w:rsidRPr="0096676C">
        <w:rPr>
          <w:rFonts w:ascii="宋体" w:eastAsia="宋体" w:hAnsi="宋体" w:cs="宋体" w:hint="eastAsia"/>
          <w:kern w:val="0"/>
          <w:sz w:val="24"/>
          <w:szCs w:val="24"/>
        </w:rPr>
        <w:t>协调校内各单位之间发生的知识产权争议和纠纷等；</w:t>
      </w:r>
      <w:r w:rsidRPr="0096676C">
        <w:rPr>
          <w:rFonts w:ascii="宋体" w:eastAsia="宋体" w:hAnsi="宋体" w:cs="宋体"/>
          <w:kern w:val="0"/>
          <w:sz w:val="24"/>
          <w:szCs w:val="24"/>
        </w:rPr>
        <w:t xml:space="preserve"> </w:t>
      </w:r>
    </w:p>
    <w:p w:rsidR="0096676C" w:rsidRPr="0096676C" w:rsidRDefault="0096676C" w:rsidP="0096676C">
      <w:pPr>
        <w:widowControl/>
        <w:tabs>
          <w:tab w:val="num" w:pos="920"/>
        </w:tabs>
        <w:snapToGrid w:val="0"/>
        <w:spacing w:line="360" w:lineRule="auto"/>
        <w:ind w:left="920" w:hanging="360"/>
        <w:jc w:val="left"/>
        <w:rPr>
          <w:rFonts w:ascii="宋体" w:eastAsia="宋体" w:hAnsi="宋体" w:cs="宋体"/>
          <w:kern w:val="0"/>
          <w:sz w:val="24"/>
          <w:szCs w:val="24"/>
        </w:rPr>
      </w:pPr>
      <w:r w:rsidRPr="0096676C">
        <w:rPr>
          <w:rFonts w:ascii="宋体" w:eastAsia="宋体" w:hAnsi="宋体" w:cs="宋体" w:hint="eastAsia"/>
          <w:kern w:val="0"/>
          <w:sz w:val="24"/>
          <w:szCs w:val="24"/>
        </w:rPr>
        <w:t>5.</w:t>
      </w:r>
      <w:r w:rsidRPr="0096676C">
        <w:rPr>
          <w:rFonts w:ascii="Times New Roman" w:eastAsia="宋体" w:hAnsi="Times New Roman" w:cs="Times New Roman"/>
          <w:kern w:val="0"/>
          <w:sz w:val="14"/>
          <w:szCs w:val="14"/>
        </w:rPr>
        <w:t xml:space="preserve">    </w:t>
      </w:r>
      <w:r w:rsidRPr="0096676C">
        <w:rPr>
          <w:rFonts w:ascii="宋体" w:eastAsia="宋体" w:hAnsi="宋体" w:cs="宋体" w:hint="eastAsia"/>
          <w:kern w:val="0"/>
          <w:sz w:val="24"/>
          <w:szCs w:val="24"/>
        </w:rPr>
        <w:t>负责管理知识产权专项经费的使用。</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left="560"/>
        <w:jc w:val="left"/>
        <w:rPr>
          <w:rFonts w:ascii="宋体" w:eastAsia="宋体" w:hAnsi="宋体" w:cs="宋体"/>
          <w:kern w:val="0"/>
          <w:sz w:val="24"/>
          <w:szCs w:val="24"/>
        </w:rPr>
      </w:pPr>
      <w:r w:rsidRPr="0096676C">
        <w:rPr>
          <w:rFonts w:ascii="宋体" w:eastAsia="宋体" w:hAnsi="宋体" w:cs="宋体" w:hint="eastAsia"/>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jc w:val="center"/>
        <w:rPr>
          <w:rFonts w:ascii="宋体" w:eastAsia="宋体" w:hAnsi="宋体" w:cs="宋体"/>
          <w:kern w:val="0"/>
          <w:sz w:val="24"/>
          <w:szCs w:val="24"/>
        </w:rPr>
      </w:pPr>
      <w:r w:rsidRPr="0096676C">
        <w:rPr>
          <w:rFonts w:ascii="黑体" w:eastAsia="黑体" w:hAnsi="宋体" w:cs="宋体" w:hint="eastAsia"/>
          <w:kern w:val="0"/>
          <w:sz w:val="24"/>
          <w:szCs w:val="24"/>
        </w:rPr>
        <w:t>第四章</w:t>
      </w:r>
      <w:r w:rsidRPr="0096676C">
        <w:rPr>
          <w:rFonts w:ascii="黑体" w:eastAsia="黑体" w:hAnsi="宋体" w:cs="宋体" w:hint="eastAsia"/>
          <w:kern w:val="0"/>
          <w:sz w:val="24"/>
          <w:szCs w:val="24"/>
        </w:rPr>
        <w:t> </w:t>
      </w:r>
      <w:r w:rsidRPr="0096676C">
        <w:rPr>
          <w:rFonts w:ascii="黑体" w:eastAsia="黑体" w:hAnsi="宋体" w:cs="宋体" w:hint="eastAsia"/>
          <w:kern w:val="0"/>
          <w:sz w:val="24"/>
          <w:szCs w:val="24"/>
        </w:rPr>
        <w:t xml:space="preserve"> 知识产权管理</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center"/>
        <w:rPr>
          <w:rFonts w:ascii="宋体" w:eastAsia="宋体" w:hAnsi="宋体" w:cs="宋体"/>
          <w:kern w:val="0"/>
          <w:sz w:val="24"/>
          <w:szCs w:val="24"/>
        </w:rPr>
      </w:pPr>
      <w:r w:rsidRPr="0096676C">
        <w:rPr>
          <w:rFonts w:ascii="宋体" w:eastAsia="宋体" w:hAnsi="宋体" w:cs="宋体" w:hint="eastAsia"/>
          <w:b/>
          <w:bCs/>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第十六条</w:t>
      </w:r>
      <w:r w:rsidRPr="0096676C">
        <w:rPr>
          <w:rFonts w:ascii="宋体" w:eastAsia="宋体" w:hAnsi="宋体" w:cs="宋体" w:hint="eastAsia"/>
          <w:kern w:val="0"/>
          <w:sz w:val="24"/>
          <w:szCs w:val="24"/>
        </w:rPr>
        <w:t>  科技处负责学校科研项目立项、中期检查、结题、成果登记和档案管理。应用技术项目的课题组或课题研究人员，在申请立项之前应进行专利文献及相关文献的检索；课题组或课题研究人员在科研工作过程中，应做好技术资料的记录和保管工作；科研项目完成后，项目负责人应将全部实验报告、实验记录、图纸、声像、手稿等原始技术资料收集整理后</w:t>
      </w:r>
      <w:proofErr w:type="gramStart"/>
      <w:r w:rsidRPr="0096676C">
        <w:rPr>
          <w:rFonts w:ascii="宋体" w:eastAsia="宋体" w:hAnsi="宋体" w:cs="宋体" w:hint="eastAsia"/>
          <w:kern w:val="0"/>
          <w:sz w:val="24"/>
          <w:szCs w:val="24"/>
        </w:rPr>
        <w:t>交科技</w:t>
      </w:r>
      <w:proofErr w:type="gramEnd"/>
      <w:r w:rsidRPr="0096676C">
        <w:rPr>
          <w:rFonts w:ascii="宋体" w:eastAsia="宋体" w:hAnsi="宋体" w:cs="宋体" w:hint="eastAsia"/>
          <w:kern w:val="0"/>
          <w:sz w:val="24"/>
          <w:szCs w:val="24"/>
        </w:rPr>
        <w:t>处归档。</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第十七条</w:t>
      </w:r>
      <w:r w:rsidRPr="0096676C">
        <w:rPr>
          <w:rFonts w:ascii="宋体" w:eastAsia="宋体" w:hAnsi="宋体" w:cs="宋体" w:hint="eastAsia"/>
          <w:kern w:val="0"/>
          <w:sz w:val="24"/>
          <w:szCs w:val="24"/>
        </w:rPr>
        <w:t>  在科研活动中做出的职务发明创造或形成的职务技术成果，项目负责人应及时向知识产权管理办公室提出申请专利的建议，并提交相关资料。知识产权管理办公室对项目负责人的建议和相关资料进行审查，对需要申请专利</w:t>
      </w:r>
      <w:r w:rsidRPr="0096676C">
        <w:rPr>
          <w:rFonts w:ascii="宋体" w:eastAsia="宋体" w:hAnsi="宋体" w:cs="宋体" w:hint="eastAsia"/>
          <w:color w:val="000000"/>
          <w:kern w:val="0"/>
          <w:sz w:val="24"/>
          <w:szCs w:val="24"/>
        </w:rPr>
        <w:t>的应及时</w:t>
      </w:r>
      <w:r w:rsidRPr="0096676C">
        <w:rPr>
          <w:rFonts w:ascii="宋体" w:eastAsia="宋体" w:hAnsi="宋体" w:cs="宋体" w:hint="eastAsia"/>
          <w:kern w:val="0"/>
          <w:sz w:val="24"/>
          <w:szCs w:val="24"/>
        </w:rPr>
        <w:t>办理专利申请，对不宜申请专利的技术秘密要及时采取措施予以保护。</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第十八条</w:t>
      </w:r>
      <w:r w:rsidRPr="0096676C">
        <w:rPr>
          <w:rFonts w:ascii="宋体" w:eastAsia="宋体" w:hAnsi="宋体" w:cs="宋体" w:hint="eastAsia"/>
          <w:kern w:val="0"/>
          <w:sz w:val="24"/>
          <w:szCs w:val="24"/>
        </w:rPr>
        <w:t>  学校及其所属单位与国内外单位或者个人合作进行科学研究和技术开发，对外进行知识产权转让或者许可使用，应当依法签订书面合同，明确知识产权的归属以及相应的权利、义务等内容。</w:t>
      </w:r>
      <w:r w:rsidRPr="0096676C">
        <w:rPr>
          <w:rFonts w:ascii="宋体" w:eastAsia="宋体" w:hAnsi="宋体" w:cs="宋体" w:hint="eastAsia"/>
          <w:color w:val="000000"/>
          <w:kern w:val="0"/>
          <w:sz w:val="24"/>
          <w:szCs w:val="24"/>
        </w:rPr>
        <w:t>学校所属各单位对外进行知识产权转让或者许可使用前，应将相关协议或合同送</w:t>
      </w:r>
      <w:r w:rsidRPr="0096676C">
        <w:rPr>
          <w:rFonts w:ascii="宋体" w:eastAsia="宋体" w:hAnsi="宋体" w:cs="宋体" w:hint="eastAsia"/>
          <w:kern w:val="0"/>
          <w:sz w:val="24"/>
          <w:szCs w:val="24"/>
        </w:rPr>
        <w:t>知识产权管理办公室</w:t>
      </w:r>
      <w:r w:rsidRPr="0096676C">
        <w:rPr>
          <w:rFonts w:ascii="宋体" w:eastAsia="宋体" w:hAnsi="宋体" w:cs="宋体" w:hint="eastAsia"/>
          <w:color w:val="000000"/>
          <w:kern w:val="0"/>
          <w:sz w:val="24"/>
          <w:szCs w:val="24"/>
        </w:rPr>
        <w:t>审查。</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第十九条</w:t>
      </w:r>
      <w:r w:rsidRPr="0096676C">
        <w:rPr>
          <w:rFonts w:ascii="宋体" w:eastAsia="宋体" w:hAnsi="宋体" w:cs="宋体" w:hint="eastAsia"/>
          <w:kern w:val="0"/>
          <w:sz w:val="24"/>
          <w:szCs w:val="24"/>
        </w:rPr>
        <w:t>  教职员工和学生</w:t>
      </w:r>
      <w:proofErr w:type="gramStart"/>
      <w:r w:rsidRPr="0096676C">
        <w:rPr>
          <w:rFonts w:ascii="宋体" w:eastAsia="宋体" w:hAnsi="宋体" w:cs="宋体" w:hint="eastAsia"/>
          <w:kern w:val="0"/>
          <w:sz w:val="24"/>
          <w:szCs w:val="24"/>
        </w:rPr>
        <w:t>申请非</w:t>
      </w:r>
      <w:proofErr w:type="gramEnd"/>
      <w:r w:rsidRPr="0096676C">
        <w:rPr>
          <w:rFonts w:ascii="宋体" w:eastAsia="宋体" w:hAnsi="宋体" w:cs="宋体" w:hint="eastAsia"/>
          <w:kern w:val="0"/>
          <w:sz w:val="24"/>
          <w:szCs w:val="24"/>
        </w:rPr>
        <w:t>职务专利，进行非职务专利、非职务技术成果以及非职务作品转让和许可使用的，应向知识产权管理办公室申报，并接受审核。符合非职务专利条件的，由学校出具相应证明。</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w:t>
      </w:r>
      <w:r w:rsidRPr="0096676C">
        <w:rPr>
          <w:rFonts w:ascii="宋体" w:eastAsia="宋体" w:hAnsi="宋体" w:cs="宋体" w:hint="eastAsia"/>
          <w:b/>
          <w:bCs/>
          <w:color w:val="000000"/>
          <w:kern w:val="0"/>
          <w:sz w:val="24"/>
          <w:szCs w:val="24"/>
        </w:rPr>
        <w:t>二十</w:t>
      </w:r>
      <w:r w:rsidRPr="0096676C">
        <w:rPr>
          <w:rFonts w:ascii="宋体" w:eastAsia="宋体" w:hAnsi="宋体" w:cs="宋体" w:hint="eastAsia"/>
          <w:b/>
          <w:bCs/>
          <w:kern w:val="0"/>
          <w:sz w:val="24"/>
          <w:szCs w:val="24"/>
        </w:rPr>
        <w:t>条</w:t>
      </w:r>
      <w:r w:rsidRPr="0096676C">
        <w:rPr>
          <w:rFonts w:ascii="宋体" w:eastAsia="宋体" w:hAnsi="宋体" w:cs="宋体" w:hint="eastAsia"/>
          <w:kern w:val="0"/>
          <w:sz w:val="24"/>
          <w:szCs w:val="24"/>
        </w:rPr>
        <w:t>  教职员工和学生在开展国内外学术交流与合作过程中，对属于学校保密的信息和技术，要严格保密。</w:t>
      </w:r>
      <w:r w:rsidRPr="0096676C">
        <w:rPr>
          <w:rFonts w:ascii="宋体" w:eastAsia="宋体" w:hAnsi="宋体" w:cs="宋体" w:hint="eastAsia"/>
          <w:color w:val="000000"/>
          <w:kern w:val="0"/>
          <w:sz w:val="24"/>
          <w:szCs w:val="24"/>
        </w:rPr>
        <w:t>拟参加国内外科技展览会的项目，参展前要经</w:t>
      </w:r>
      <w:r w:rsidRPr="0096676C">
        <w:rPr>
          <w:rFonts w:ascii="宋体" w:eastAsia="宋体" w:hAnsi="宋体" w:cs="宋体" w:hint="eastAsia"/>
          <w:kern w:val="0"/>
          <w:sz w:val="24"/>
          <w:szCs w:val="24"/>
        </w:rPr>
        <w:t>知识产权管理办公室</w:t>
      </w:r>
      <w:r w:rsidRPr="0096676C">
        <w:rPr>
          <w:rFonts w:ascii="宋体" w:eastAsia="宋体" w:hAnsi="宋体" w:cs="宋体" w:hint="eastAsia"/>
          <w:color w:val="000000"/>
          <w:kern w:val="0"/>
          <w:sz w:val="24"/>
          <w:szCs w:val="24"/>
        </w:rPr>
        <w:t>审核批准。</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color w:val="000000"/>
          <w:kern w:val="0"/>
          <w:sz w:val="24"/>
          <w:szCs w:val="24"/>
        </w:rPr>
        <w:t xml:space="preserve">第二十一条  </w:t>
      </w:r>
      <w:r w:rsidRPr="0096676C">
        <w:rPr>
          <w:rFonts w:ascii="宋体" w:eastAsia="宋体" w:hAnsi="宋体" w:cs="宋体" w:hint="eastAsia"/>
          <w:color w:val="000000"/>
          <w:kern w:val="0"/>
          <w:sz w:val="24"/>
          <w:szCs w:val="24"/>
        </w:rPr>
        <w:t>承担国家各级各类课题所获的知识产权主要指专利的申请费、审查费、维持费、复审费及前三年的年费由课题费中支付，对已获专利第四年以</w:t>
      </w:r>
      <w:r w:rsidRPr="0096676C">
        <w:rPr>
          <w:rFonts w:ascii="宋体" w:eastAsia="宋体" w:hAnsi="宋体" w:cs="宋体" w:hint="eastAsia"/>
          <w:color w:val="000000"/>
          <w:kern w:val="0"/>
          <w:sz w:val="24"/>
          <w:szCs w:val="24"/>
        </w:rPr>
        <w:lastRenderedPageBreak/>
        <w:t>后的年费及维持费等可由学校支付，专利年费维持原则上不超过10年。具体实施根据</w:t>
      </w:r>
      <w:r w:rsidRPr="0096676C">
        <w:rPr>
          <w:rFonts w:ascii="宋体" w:eastAsia="宋体" w:hAnsi="宋体" w:cs="宋体" w:hint="eastAsia"/>
          <w:b/>
          <w:bCs/>
          <w:kern w:val="0"/>
          <w:sz w:val="24"/>
          <w:szCs w:val="24"/>
        </w:rPr>
        <w:t>第十三条</w:t>
      </w:r>
      <w:r w:rsidRPr="0096676C">
        <w:rPr>
          <w:rFonts w:ascii="宋体" w:eastAsia="宋体" w:hAnsi="宋体" w:cs="宋体" w:hint="eastAsia"/>
          <w:kern w:val="0"/>
          <w:sz w:val="24"/>
          <w:szCs w:val="24"/>
        </w:rPr>
        <w:t>学校知识产权申报咨询专家委员会意见确定。</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color w:val="000000"/>
          <w:kern w:val="0"/>
          <w:sz w:val="24"/>
          <w:szCs w:val="24"/>
        </w:rPr>
        <w:t xml:space="preserve">第二十二条  </w:t>
      </w:r>
      <w:r w:rsidRPr="0096676C">
        <w:rPr>
          <w:rFonts w:ascii="宋体" w:eastAsia="宋体" w:hAnsi="宋体" w:cs="宋体" w:hint="eastAsia"/>
          <w:color w:val="000000"/>
          <w:kern w:val="0"/>
          <w:sz w:val="24"/>
          <w:szCs w:val="24"/>
        </w:rPr>
        <w:t>对承担横向合作课题所获得的知识产权主要指专利的申请费、审查费、维持费、复审费及前三年的年费由课题组与合作单位共同协商支付。课题成果转让后及时办理专利权变更手续，费用由承接方支付。</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color w:val="000000"/>
          <w:kern w:val="0"/>
          <w:sz w:val="24"/>
          <w:szCs w:val="24"/>
        </w:rPr>
        <w:t xml:space="preserve">第二十三条  </w:t>
      </w:r>
      <w:r w:rsidRPr="0096676C">
        <w:rPr>
          <w:rFonts w:ascii="宋体" w:eastAsia="宋体" w:hAnsi="宋体" w:cs="宋体" w:hint="eastAsia"/>
          <w:color w:val="000000"/>
          <w:kern w:val="0"/>
          <w:sz w:val="24"/>
          <w:szCs w:val="24"/>
        </w:rPr>
        <w:t>对未承担国家各级各类课题所形成的职务发明专利，全部申请费、审查费、维持费、复审费及年费由学校统一支付，专利年费维持原则上不超过10年。具体实施根据</w:t>
      </w:r>
      <w:r w:rsidRPr="0096676C">
        <w:rPr>
          <w:rFonts w:ascii="宋体" w:eastAsia="宋体" w:hAnsi="宋体" w:cs="宋体" w:hint="eastAsia"/>
          <w:b/>
          <w:bCs/>
          <w:kern w:val="0"/>
          <w:sz w:val="24"/>
          <w:szCs w:val="24"/>
        </w:rPr>
        <w:t>第十三条</w:t>
      </w:r>
      <w:r w:rsidRPr="0096676C">
        <w:rPr>
          <w:rFonts w:ascii="宋体" w:eastAsia="宋体" w:hAnsi="宋体" w:cs="宋体" w:hint="eastAsia"/>
          <w:kern w:val="0"/>
          <w:sz w:val="24"/>
          <w:szCs w:val="24"/>
        </w:rPr>
        <w:t>学校知识产权申报咨询专家委员会意见确定。</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color w:val="000000"/>
          <w:kern w:val="0"/>
          <w:sz w:val="24"/>
          <w:szCs w:val="24"/>
        </w:rPr>
        <w:t xml:space="preserve">第二十四条  </w:t>
      </w:r>
      <w:r w:rsidRPr="0096676C">
        <w:rPr>
          <w:rFonts w:ascii="宋体" w:eastAsia="宋体" w:hAnsi="宋体" w:cs="宋体" w:hint="eastAsia"/>
          <w:color w:val="000000"/>
          <w:kern w:val="0"/>
          <w:sz w:val="24"/>
          <w:szCs w:val="24"/>
        </w:rPr>
        <w:t>获得学校支持专利申报的费用，在专利成果实施转让后必须全额返还学校。</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0"/>
        <w:jc w:val="left"/>
        <w:rPr>
          <w:rFonts w:ascii="宋体" w:eastAsia="宋体" w:hAnsi="宋体" w:cs="宋体"/>
          <w:kern w:val="0"/>
          <w:sz w:val="24"/>
          <w:szCs w:val="24"/>
        </w:rPr>
      </w:pPr>
      <w:r w:rsidRPr="0096676C">
        <w:rPr>
          <w:rFonts w:ascii="宋体" w:eastAsia="宋体" w:hAnsi="宋体" w:cs="宋体" w:hint="eastAsia"/>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jc w:val="center"/>
        <w:rPr>
          <w:rFonts w:ascii="宋体" w:eastAsia="宋体" w:hAnsi="宋体" w:cs="宋体"/>
          <w:kern w:val="0"/>
          <w:sz w:val="24"/>
          <w:szCs w:val="24"/>
        </w:rPr>
      </w:pPr>
      <w:r w:rsidRPr="0096676C">
        <w:rPr>
          <w:rFonts w:ascii="黑体" w:eastAsia="黑体" w:hAnsi="宋体" w:cs="宋体" w:hint="eastAsia"/>
          <w:kern w:val="0"/>
          <w:sz w:val="24"/>
          <w:szCs w:val="24"/>
        </w:rPr>
        <w:t>第四章</w:t>
      </w:r>
      <w:r w:rsidRPr="0096676C">
        <w:rPr>
          <w:rFonts w:ascii="黑体" w:eastAsia="黑体" w:hAnsi="宋体" w:cs="宋体" w:hint="eastAsia"/>
          <w:kern w:val="0"/>
          <w:sz w:val="24"/>
          <w:szCs w:val="24"/>
        </w:rPr>
        <w:t> </w:t>
      </w:r>
      <w:r w:rsidRPr="0096676C">
        <w:rPr>
          <w:rFonts w:ascii="黑体" w:eastAsia="黑体" w:hAnsi="宋体" w:cs="宋体" w:hint="eastAsia"/>
          <w:kern w:val="0"/>
          <w:sz w:val="24"/>
          <w:szCs w:val="24"/>
        </w:rPr>
        <w:t xml:space="preserve"> 奖酬与扶持</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jc w:val="center"/>
        <w:rPr>
          <w:rFonts w:ascii="宋体" w:eastAsia="宋体" w:hAnsi="宋体" w:cs="宋体"/>
          <w:kern w:val="0"/>
          <w:sz w:val="24"/>
          <w:szCs w:val="24"/>
        </w:rPr>
      </w:pPr>
      <w:r w:rsidRPr="0096676C">
        <w:rPr>
          <w:rFonts w:ascii="宋体" w:eastAsia="宋体" w:hAnsi="宋体" w:cs="宋体" w:hint="eastAsia"/>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 xml:space="preserve">第二十五条 </w:t>
      </w:r>
      <w:r w:rsidRPr="0096676C">
        <w:rPr>
          <w:rFonts w:ascii="宋体" w:eastAsia="宋体" w:hAnsi="宋体" w:cs="宋体" w:hint="eastAsia"/>
          <w:kern w:val="0"/>
          <w:sz w:val="24"/>
          <w:szCs w:val="24"/>
        </w:rPr>
        <w:t> 学校依法保护</w:t>
      </w:r>
      <w:r w:rsidRPr="0096676C">
        <w:rPr>
          <w:rFonts w:ascii="宋体" w:eastAsia="宋体" w:hAnsi="宋体" w:cs="宋体" w:hint="eastAsia"/>
          <w:color w:val="000000"/>
          <w:kern w:val="0"/>
          <w:sz w:val="24"/>
          <w:szCs w:val="24"/>
        </w:rPr>
        <w:t>学校职</w:t>
      </w:r>
      <w:r w:rsidRPr="0096676C">
        <w:rPr>
          <w:rFonts w:ascii="宋体" w:eastAsia="宋体" w:hAnsi="宋体" w:cs="宋体" w:hint="eastAsia"/>
          <w:kern w:val="0"/>
          <w:sz w:val="24"/>
          <w:szCs w:val="24"/>
        </w:rPr>
        <w:t>务发明创造、职务技术成果、学校法人作品及职务作品的研究、创作人员的合法权益。对在知识产权的产生、</w:t>
      </w:r>
      <w:r w:rsidRPr="0096676C">
        <w:rPr>
          <w:rFonts w:ascii="宋体" w:eastAsia="宋体" w:hAnsi="宋体" w:cs="宋体" w:hint="eastAsia"/>
          <w:color w:val="000000"/>
          <w:kern w:val="0"/>
          <w:sz w:val="24"/>
          <w:szCs w:val="24"/>
        </w:rPr>
        <w:t>发展和科</w:t>
      </w:r>
      <w:r w:rsidRPr="0096676C">
        <w:rPr>
          <w:rFonts w:ascii="宋体" w:eastAsia="宋体" w:hAnsi="宋体" w:cs="宋体" w:hint="eastAsia"/>
          <w:kern w:val="0"/>
          <w:sz w:val="24"/>
          <w:szCs w:val="24"/>
        </w:rPr>
        <w:t>技成果产业化方面做出突出贡献的人员，按</w:t>
      </w:r>
      <w:r w:rsidRPr="0096676C">
        <w:rPr>
          <w:rFonts w:ascii="宋体" w:eastAsia="宋体" w:hAnsi="宋体" w:cs="宋体" w:hint="eastAsia"/>
          <w:color w:val="000000"/>
          <w:kern w:val="0"/>
          <w:sz w:val="24"/>
          <w:szCs w:val="24"/>
        </w:rPr>
        <w:t>照国家的有关规定给予奖励。</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第二十六条</w:t>
      </w:r>
      <w:r w:rsidRPr="0096676C">
        <w:rPr>
          <w:rFonts w:ascii="宋体" w:eastAsia="宋体" w:hAnsi="宋体" w:cs="宋体" w:hint="eastAsia"/>
          <w:kern w:val="0"/>
          <w:sz w:val="24"/>
          <w:szCs w:val="24"/>
        </w:rPr>
        <w:t>  学校将职务发明创造、职务技术成果转让或许可使用所取得的净收入的40%，作</w:t>
      </w:r>
      <w:r w:rsidRPr="0096676C">
        <w:rPr>
          <w:rFonts w:ascii="宋体" w:eastAsia="宋体" w:hAnsi="宋体" w:cs="宋体" w:hint="eastAsia"/>
          <w:color w:val="000000"/>
          <w:kern w:val="0"/>
          <w:sz w:val="24"/>
          <w:szCs w:val="24"/>
        </w:rPr>
        <w:t>为对完成该项职务发明创造、职务技术成果及其为完成转让或许可使用做出重要贡献人员的奖励。</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第二十七条</w:t>
      </w:r>
      <w:r w:rsidRPr="0096676C">
        <w:rPr>
          <w:rFonts w:ascii="宋体" w:eastAsia="宋体" w:hAnsi="宋体" w:cs="宋体" w:hint="eastAsia"/>
          <w:kern w:val="0"/>
          <w:sz w:val="24"/>
          <w:szCs w:val="24"/>
        </w:rPr>
        <w:t>  由学校知识产权申报咨询专家委员会同意由职务发明人自筹资金申报的职务（以学校名义申报）或非职务发明（以个人名义申报），学校和职务发明人有合同事先约定利益关系的奖励从其约定；若无约定利益关系，其成果转让或许可使用所取得的净收入的60%，作</w:t>
      </w:r>
      <w:r w:rsidRPr="0096676C">
        <w:rPr>
          <w:rFonts w:ascii="宋体" w:eastAsia="宋体" w:hAnsi="宋体" w:cs="宋体" w:hint="eastAsia"/>
          <w:color w:val="000000"/>
          <w:kern w:val="0"/>
          <w:sz w:val="24"/>
          <w:szCs w:val="24"/>
        </w:rPr>
        <w:t>为对完成该项发明创造做出重要贡献人员的奖励。</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第二十八条</w:t>
      </w:r>
      <w:r w:rsidRPr="0096676C">
        <w:rPr>
          <w:rFonts w:ascii="宋体" w:eastAsia="宋体" w:hAnsi="宋体" w:cs="宋体" w:hint="eastAsia"/>
          <w:kern w:val="0"/>
          <w:sz w:val="24"/>
          <w:szCs w:val="24"/>
        </w:rPr>
        <w:t>  学校及其所属各单位独立研究开发或者与其它单位合作研究开发的科技成果投产后，学校连续五年从该项科技成果</w:t>
      </w:r>
      <w:r w:rsidRPr="0096676C">
        <w:rPr>
          <w:rFonts w:ascii="宋体" w:eastAsia="宋体" w:hAnsi="宋体" w:cs="宋体" w:hint="eastAsia"/>
          <w:color w:val="000000"/>
          <w:kern w:val="0"/>
          <w:sz w:val="24"/>
          <w:szCs w:val="24"/>
        </w:rPr>
        <w:t>投产后产生的纯利润中提取5%，作为对完成该项科技成果及实现该项科技成果产业化作出重要贡献人员的奖励。</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555"/>
        <w:jc w:val="left"/>
        <w:rPr>
          <w:rFonts w:ascii="宋体" w:eastAsia="宋体" w:hAnsi="宋体" w:cs="宋体"/>
          <w:kern w:val="0"/>
          <w:sz w:val="24"/>
          <w:szCs w:val="24"/>
        </w:rPr>
      </w:pPr>
      <w:r w:rsidRPr="0096676C">
        <w:rPr>
          <w:rFonts w:ascii="宋体" w:eastAsia="宋体" w:hAnsi="宋体" w:cs="宋体" w:hint="eastAsia"/>
          <w:b/>
          <w:bCs/>
          <w:color w:val="000000"/>
          <w:kern w:val="0"/>
          <w:sz w:val="24"/>
          <w:szCs w:val="24"/>
        </w:rPr>
        <w:t>第二十九条</w:t>
      </w:r>
      <w:r w:rsidRPr="0096676C">
        <w:rPr>
          <w:rFonts w:ascii="宋体" w:eastAsia="宋体" w:hAnsi="宋体" w:cs="宋体" w:hint="eastAsia"/>
          <w:color w:val="000000"/>
          <w:kern w:val="0"/>
          <w:sz w:val="24"/>
          <w:szCs w:val="24"/>
        </w:rPr>
        <w:t>  学校对在知识产权保护与管理工作中做出突出贡献的单位和个人将给予奖励，并把专利作为对教职人员工作业绩与职称评聘的</w:t>
      </w:r>
      <w:r w:rsidRPr="0096676C">
        <w:rPr>
          <w:rFonts w:ascii="宋体" w:eastAsia="宋体" w:hAnsi="宋体" w:cs="宋体" w:hint="eastAsia"/>
          <w:kern w:val="0"/>
          <w:sz w:val="24"/>
          <w:szCs w:val="24"/>
        </w:rPr>
        <w:t>重要参考。</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center"/>
        <w:rPr>
          <w:rFonts w:ascii="宋体" w:eastAsia="宋体" w:hAnsi="宋体" w:cs="宋体"/>
          <w:kern w:val="0"/>
          <w:sz w:val="24"/>
          <w:szCs w:val="24"/>
        </w:rPr>
      </w:pPr>
      <w:r w:rsidRPr="0096676C">
        <w:rPr>
          <w:rFonts w:ascii="宋体" w:eastAsia="宋体" w:hAnsi="宋体" w:cs="宋体" w:hint="eastAsia"/>
          <w:b/>
          <w:bCs/>
          <w:kern w:val="0"/>
          <w:sz w:val="24"/>
          <w:szCs w:val="24"/>
        </w:rPr>
        <w:lastRenderedPageBreak/>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jc w:val="center"/>
        <w:rPr>
          <w:rFonts w:ascii="宋体" w:eastAsia="宋体" w:hAnsi="宋体" w:cs="宋体"/>
          <w:kern w:val="0"/>
          <w:sz w:val="24"/>
          <w:szCs w:val="24"/>
        </w:rPr>
      </w:pPr>
      <w:r w:rsidRPr="0096676C">
        <w:rPr>
          <w:rFonts w:ascii="黑体" w:eastAsia="黑体" w:hAnsi="宋体" w:cs="宋体" w:hint="eastAsia"/>
          <w:kern w:val="0"/>
          <w:sz w:val="24"/>
          <w:szCs w:val="24"/>
        </w:rPr>
        <w:t>第五章</w:t>
      </w:r>
      <w:r w:rsidRPr="0096676C">
        <w:rPr>
          <w:rFonts w:ascii="黑体" w:eastAsia="黑体" w:hAnsi="宋体" w:cs="宋体" w:hint="eastAsia"/>
          <w:kern w:val="0"/>
          <w:sz w:val="24"/>
          <w:szCs w:val="24"/>
        </w:rPr>
        <w:t> </w:t>
      </w:r>
      <w:r w:rsidRPr="0096676C">
        <w:rPr>
          <w:rFonts w:ascii="黑体" w:eastAsia="黑体" w:hAnsi="宋体" w:cs="宋体" w:hint="eastAsia"/>
          <w:kern w:val="0"/>
          <w:sz w:val="24"/>
          <w:szCs w:val="24"/>
        </w:rPr>
        <w:t xml:space="preserve"> 责</w:t>
      </w:r>
      <w:r w:rsidRPr="0096676C">
        <w:rPr>
          <w:rFonts w:ascii="黑体" w:eastAsia="黑体" w:hAnsi="宋体" w:cs="宋体" w:hint="eastAsia"/>
          <w:kern w:val="0"/>
          <w:sz w:val="24"/>
          <w:szCs w:val="24"/>
        </w:rPr>
        <w:t> </w:t>
      </w:r>
      <w:r w:rsidRPr="0096676C">
        <w:rPr>
          <w:rFonts w:ascii="黑体" w:eastAsia="黑体" w:hAnsi="宋体" w:cs="宋体" w:hint="eastAsia"/>
          <w:kern w:val="0"/>
          <w:sz w:val="24"/>
          <w:szCs w:val="24"/>
        </w:rPr>
        <w:t xml:space="preserve"> 任</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0"/>
        <w:jc w:val="center"/>
        <w:rPr>
          <w:rFonts w:ascii="宋体" w:eastAsia="宋体" w:hAnsi="宋体" w:cs="宋体"/>
          <w:kern w:val="0"/>
          <w:sz w:val="24"/>
          <w:szCs w:val="24"/>
        </w:rPr>
      </w:pPr>
      <w:r w:rsidRPr="0096676C">
        <w:rPr>
          <w:rFonts w:ascii="宋体" w:eastAsia="宋体" w:hAnsi="宋体" w:cs="宋体" w:hint="eastAsia"/>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第三十条</w:t>
      </w:r>
      <w:r w:rsidRPr="0096676C">
        <w:rPr>
          <w:rFonts w:ascii="宋体" w:eastAsia="宋体" w:hAnsi="宋体" w:cs="宋体" w:hint="eastAsia"/>
          <w:kern w:val="0"/>
          <w:sz w:val="24"/>
          <w:szCs w:val="24"/>
        </w:rPr>
        <w:t xml:space="preserve">  </w:t>
      </w:r>
      <w:r w:rsidRPr="0096676C">
        <w:rPr>
          <w:rFonts w:ascii="宋体" w:eastAsia="宋体" w:hAnsi="宋体" w:cs="宋体" w:hint="eastAsia"/>
          <w:color w:val="000000"/>
          <w:kern w:val="0"/>
          <w:sz w:val="24"/>
          <w:szCs w:val="24"/>
        </w:rPr>
        <w:t>对于</w:t>
      </w:r>
      <w:r w:rsidRPr="0096676C">
        <w:rPr>
          <w:rFonts w:ascii="宋体" w:eastAsia="宋体" w:hAnsi="宋体" w:cs="宋体" w:hint="eastAsia"/>
          <w:kern w:val="0"/>
          <w:sz w:val="24"/>
          <w:szCs w:val="24"/>
        </w:rPr>
        <w:t>剽窃、篡改、非法占有、假冒或以其它方式侵害学校及师生员工依法享有的知识产权的</w:t>
      </w:r>
      <w:r w:rsidRPr="0096676C">
        <w:rPr>
          <w:rFonts w:ascii="宋体" w:eastAsia="宋体" w:hAnsi="宋体" w:cs="宋体" w:hint="eastAsia"/>
          <w:color w:val="000000"/>
          <w:kern w:val="0"/>
          <w:sz w:val="24"/>
          <w:szCs w:val="24"/>
        </w:rPr>
        <w:t>单位或个人，</w:t>
      </w:r>
      <w:proofErr w:type="gramStart"/>
      <w:r w:rsidRPr="0096676C">
        <w:rPr>
          <w:rFonts w:ascii="宋体" w:eastAsia="宋体" w:hAnsi="宋体" w:cs="宋体" w:hint="eastAsia"/>
          <w:color w:val="000000"/>
          <w:kern w:val="0"/>
          <w:sz w:val="24"/>
          <w:szCs w:val="24"/>
        </w:rPr>
        <w:t>属学</w:t>
      </w:r>
      <w:r w:rsidRPr="0096676C">
        <w:rPr>
          <w:rFonts w:ascii="宋体" w:eastAsia="宋体" w:hAnsi="宋体" w:cs="宋体" w:hint="eastAsia"/>
          <w:kern w:val="0"/>
          <w:sz w:val="24"/>
          <w:szCs w:val="24"/>
        </w:rPr>
        <w:t>校</w:t>
      </w:r>
      <w:proofErr w:type="gramEnd"/>
      <w:r w:rsidRPr="0096676C">
        <w:rPr>
          <w:rFonts w:ascii="宋体" w:eastAsia="宋体" w:hAnsi="宋体" w:cs="宋体" w:hint="eastAsia"/>
          <w:kern w:val="0"/>
          <w:sz w:val="24"/>
          <w:szCs w:val="24"/>
        </w:rPr>
        <w:t>处理权限的</w:t>
      </w:r>
      <w:r w:rsidRPr="0096676C">
        <w:rPr>
          <w:rFonts w:ascii="宋体" w:eastAsia="宋体" w:hAnsi="宋体" w:cs="宋体" w:hint="eastAsia"/>
          <w:color w:val="000000"/>
          <w:kern w:val="0"/>
          <w:sz w:val="24"/>
          <w:szCs w:val="24"/>
        </w:rPr>
        <w:t>，责令其改正</w:t>
      </w:r>
      <w:r w:rsidRPr="0096676C">
        <w:rPr>
          <w:rFonts w:ascii="宋体" w:eastAsia="宋体" w:hAnsi="宋体" w:cs="宋体" w:hint="eastAsia"/>
          <w:kern w:val="0"/>
          <w:sz w:val="24"/>
          <w:szCs w:val="24"/>
        </w:rPr>
        <w:t>，并对直接责任人进行</w:t>
      </w:r>
      <w:r w:rsidRPr="0096676C">
        <w:rPr>
          <w:rFonts w:ascii="宋体" w:eastAsia="宋体" w:hAnsi="宋体" w:cs="宋体" w:hint="eastAsia"/>
          <w:color w:val="000000"/>
          <w:kern w:val="0"/>
          <w:sz w:val="24"/>
          <w:szCs w:val="24"/>
        </w:rPr>
        <w:t>相应处分；超出学校</w:t>
      </w:r>
      <w:r w:rsidRPr="0096676C">
        <w:rPr>
          <w:rFonts w:ascii="宋体" w:eastAsia="宋体" w:hAnsi="宋体" w:cs="宋体" w:hint="eastAsia"/>
          <w:kern w:val="0"/>
          <w:sz w:val="24"/>
          <w:szCs w:val="24"/>
        </w:rPr>
        <w:t>处理权限的，提请并协助有关行政部门依法</w:t>
      </w:r>
      <w:r w:rsidRPr="0096676C">
        <w:rPr>
          <w:rFonts w:ascii="宋体" w:eastAsia="宋体" w:hAnsi="宋体" w:cs="宋体" w:hint="eastAsia"/>
          <w:color w:val="000000"/>
          <w:kern w:val="0"/>
          <w:sz w:val="24"/>
          <w:szCs w:val="24"/>
        </w:rPr>
        <w:t>处置</w:t>
      </w:r>
      <w:r w:rsidRPr="0096676C">
        <w:rPr>
          <w:rFonts w:ascii="宋体" w:eastAsia="宋体" w:hAnsi="宋体" w:cs="宋体" w:hint="eastAsia"/>
          <w:kern w:val="0"/>
          <w:sz w:val="24"/>
          <w:szCs w:val="24"/>
        </w:rPr>
        <w:t>。</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第三十一条</w:t>
      </w:r>
      <w:r w:rsidRPr="0096676C">
        <w:rPr>
          <w:rFonts w:ascii="宋体" w:eastAsia="宋体" w:hAnsi="宋体" w:cs="宋体" w:hint="eastAsia"/>
          <w:kern w:val="0"/>
          <w:sz w:val="24"/>
          <w:szCs w:val="24"/>
        </w:rPr>
        <w:t>  在学校教学、科研、创作以及成果的申报、评审、鉴定、产业化活动中，采取欺骗手段，获得优惠待遇、奖励的单位或个</w:t>
      </w:r>
      <w:r w:rsidRPr="0096676C">
        <w:rPr>
          <w:rFonts w:ascii="宋体" w:eastAsia="宋体" w:hAnsi="宋体" w:cs="宋体" w:hint="eastAsia"/>
          <w:color w:val="000000"/>
          <w:kern w:val="0"/>
          <w:sz w:val="24"/>
          <w:szCs w:val="24"/>
        </w:rPr>
        <w:t>人，由学校处理，</w:t>
      </w:r>
      <w:r w:rsidRPr="0096676C">
        <w:rPr>
          <w:rFonts w:ascii="宋体" w:eastAsia="宋体" w:hAnsi="宋体" w:cs="宋体" w:hint="eastAsia"/>
          <w:kern w:val="0"/>
          <w:sz w:val="24"/>
          <w:szCs w:val="24"/>
        </w:rPr>
        <w:t>责令其改正，退还非法所得，并取消其获得的优惠待遇和奖励。</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第三十二条</w:t>
      </w:r>
      <w:r w:rsidRPr="0096676C">
        <w:rPr>
          <w:rFonts w:ascii="宋体" w:eastAsia="宋体" w:hAnsi="宋体" w:cs="宋体" w:hint="eastAsia"/>
          <w:kern w:val="0"/>
          <w:sz w:val="24"/>
          <w:szCs w:val="24"/>
        </w:rPr>
        <w:t>  违反本办法，泄漏学校技术秘密，擅自转让、变相转让及许可使用学校的职务发明创造、职务技术成果、学校法人作品</w:t>
      </w:r>
      <w:r w:rsidRPr="0096676C">
        <w:rPr>
          <w:rFonts w:ascii="宋体" w:eastAsia="宋体" w:hAnsi="宋体" w:cs="宋体" w:hint="eastAsia"/>
          <w:color w:val="000000"/>
          <w:kern w:val="0"/>
          <w:sz w:val="24"/>
          <w:szCs w:val="24"/>
        </w:rPr>
        <w:t>和职务作品</w:t>
      </w:r>
      <w:r w:rsidRPr="0096676C">
        <w:rPr>
          <w:rFonts w:ascii="宋体" w:eastAsia="宋体" w:hAnsi="宋体" w:cs="宋体" w:hint="eastAsia"/>
          <w:kern w:val="0"/>
          <w:sz w:val="24"/>
          <w:szCs w:val="24"/>
        </w:rPr>
        <w:t>，</w:t>
      </w:r>
      <w:r w:rsidRPr="0096676C">
        <w:rPr>
          <w:rFonts w:ascii="宋体" w:eastAsia="宋体" w:hAnsi="宋体" w:cs="宋体" w:hint="eastAsia"/>
          <w:color w:val="000000"/>
          <w:kern w:val="0"/>
          <w:sz w:val="24"/>
          <w:szCs w:val="24"/>
        </w:rPr>
        <w:t>或造成学校资产流失和损失的，</w:t>
      </w:r>
      <w:r w:rsidRPr="0096676C">
        <w:rPr>
          <w:rFonts w:ascii="宋体" w:eastAsia="宋体" w:hAnsi="宋体" w:cs="宋体" w:hint="eastAsia"/>
          <w:kern w:val="0"/>
          <w:sz w:val="24"/>
          <w:szCs w:val="24"/>
        </w:rPr>
        <w:t>学校将对直接责任人进行行政处分。</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2"/>
        <w:jc w:val="left"/>
        <w:rPr>
          <w:rFonts w:ascii="宋体" w:eastAsia="宋体" w:hAnsi="宋体" w:cs="宋体"/>
          <w:kern w:val="0"/>
          <w:sz w:val="24"/>
          <w:szCs w:val="24"/>
        </w:rPr>
      </w:pPr>
      <w:r w:rsidRPr="0096676C">
        <w:rPr>
          <w:rFonts w:ascii="宋体" w:eastAsia="宋体" w:hAnsi="宋体" w:cs="宋体" w:hint="eastAsia"/>
          <w:b/>
          <w:bCs/>
          <w:kern w:val="0"/>
          <w:sz w:val="24"/>
          <w:szCs w:val="24"/>
        </w:rPr>
        <w:t>第三十三条</w:t>
      </w:r>
      <w:r w:rsidRPr="0096676C">
        <w:rPr>
          <w:rFonts w:ascii="宋体" w:eastAsia="宋体" w:hAnsi="宋体" w:cs="宋体" w:hint="eastAsia"/>
          <w:kern w:val="0"/>
          <w:sz w:val="24"/>
          <w:szCs w:val="24"/>
        </w:rPr>
        <w:t>  侵犯学校及其师生员工依法享有或持有的</w:t>
      </w:r>
      <w:r w:rsidRPr="0096676C">
        <w:rPr>
          <w:rFonts w:ascii="宋体" w:eastAsia="宋体" w:hAnsi="宋体" w:cs="宋体" w:hint="eastAsia"/>
          <w:color w:val="000000"/>
          <w:kern w:val="0"/>
          <w:sz w:val="24"/>
          <w:szCs w:val="24"/>
        </w:rPr>
        <w:t>知识产权，</w:t>
      </w:r>
      <w:r w:rsidRPr="0096676C">
        <w:rPr>
          <w:rFonts w:ascii="宋体" w:eastAsia="宋体" w:hAnsi="宋体" w:cs="宋体" w:hint="eastAsia"/>
          <w:kern w:val="0"/>
          <w:sz w:val="24"/>
          <w:szCs w:val="24"/>
        </w:rPr>
        <w:t>造成损失、损害的，应依法承担法律责任。</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0"/>
        <w:jc w:val="center"/>
        <w:rPr>
          <w:rFonts w:ascii="宋体" w:eastAsia="宋体" w:hAnsi="宋体" w:cs="宋体"/>
          <w:kern w:val="0"/>
          <w:sz w:val="24"/>
          <w:szCs w:val="24"/>
        </w:rPr>
      </w:pPr>
      <w:r w:rsidRPr="0096676C">
        <w:rPr>
          <w:rFonts w:ascii="宋体" w:eastAsia="宋体" w:hAnsi="宋体" w:cs="宋体" w:hint="eastAsia"/>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jc w:val="center"/>
        <w:rPr>
          <w:rFonts w:ascii="宋体" w:eastAsia="宋体" w:hAnsi="宋体" w:cs="宋体"/>
          <w:kern w:val="0"/>
          <w:sz w:val="24"/>
          <w:szCs w:val="24"/>
        </w:rPr>
      </w:pPr>
      <w:r w:rsidRPr="0096676C">
        <w:rPr>
          <w:rFonts w:ascii="黑体" w:eastAsia="黑体" w:hAnsi="宋体" w:cs="宋体" w:hint="eastAsia"/>
          <w:kern w:val="0"/>
          <w:sz w:val="24"/>
          <w:szCs w:val="24"/>
        </w:rPr>
        <w:t>第六章</w:t>
      </w:r>
      <w:r w:rsidRPr="0096676C">
        <w:rPr>
          <w:rFonts w:ascii="黑体" w:eastAsia="黑体" w:hAnsi="宋体" w:cs="宋体" w:hint="eastAsia"/>
          <w:kern w:val="0"/>
          <w:sz w:val="24"/>
          <w:szCs w:val="24"/>
        </w:rPr>
        <w:t> </w:t>
      </w:r>
      <w:r w:rsidRPr="0096676C">
        <w:rPr>
          <w:rFonts w:ascii="黑体" w:eastAsia="黑体" w:hAnsi="宋体" w:cs="宋体" w:hint="eastAsia"/>
          <w:kern w:val="0"/>
          <w:sz w:val="24"/>
          <w:szCs w:val="24"/>
        </w:rPr>
        <w:t xml:space="preserve"> 附</w:t>
      </w:r>
      <w:r w:rsidRPr="0096676C">
        <w:rPr>
          <w:rFonts w:ascii="黑体" w:eastAsia="黑体" w:hAnsi="宋体" w:cs="宋体" w:hint="eastAsia"/>
          <w:kern w:val="0"/>
          <w:sz w:val="24"/>
          <w:szCs w:val="24"/>
        </w:rPr>
        <w:t> </w:t>
      </w:r>
      <w:r w:rsidRPr="0096676C">
        <w:rPr>
          <w:rFonts w:ascii="黑体" w:eastAsia="黑体" w:hAnsi="宋体" w:cs="宋体" w:hint="eastAsia"/>
          <w:kern w:val="0"/>
          <w:sz w:val="24"/>
          <w:szCs w:val="24"/>
        </w:rPr>
        <w:t xml:space="preserve"> 则</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480"/>
        <w:jc w:val="left"/>
        <w:rPr>
          <w:rFonts w:ascii="宋体" w:eastAsia="宋体" w:hAnsi="宋体" w:cs="宋体"/>
          <w:kern w:val="0"/>
          <w:sz w:val="24"/>
          <w:szCs w:val="24"/>
        </w:rPr>
      </w:pPr>
      <w:r w:rsidRPr="0096676C">
        <w:rPr>
          <w:rFonts w:ascii="宋体" w:eastAsia="宋体" w:hAnsi="宋体" w:cs="宋体" w:hint="eastAsia"/>
          <w:kern w:val="0"/>
          <w:sz w:val="24"/>
          <w:szCs w:val="24"/>
        </w:rPr>
        <w:t> </w:t>
      </w:r>
      <w:r w:rsidRPr="0096676C">
        <w:rPr>
          <w:rFonts w:ascii="宋体" w:eastAsia="宋体" w:hAnsi="宋体" w:cs="宋体"/>
          <w:kern w:val="0"/>
          <w:sz w:val="24"/>
          <w:szCs w:val="24"/>
        </w:rPr>
        <w:t xml:space="preserve"> </w:t>
      </w:r>
    </w:p>
    <w:p w:rsidR="0096676C" w:rsidRPr="0096676C" w:rsidRDefault="0096676C" w:rsidP="0096676C">
      <w:pPr>
        <w:widowControl/>
        <w:snapToGrid w:val="0"/>
        <w:spacing w:line="360" w:lineRule="auto"/>
        <w:ind w:firstLine="390"/>
        <w:jc w:val="left"/>
        <w:rPr>
          <w:rFonts w:ascii="宋体" w:eastAsia="宋体" w:hAnsi="宋体" w:cs="宋体"/>
          <w:kern w:val="0"/>
          <w:sz w:val="24"/>
          <w:szCs w:val="24"/>
        </w:rPr>
      </w:pPr>
      <w:r w:rsidRPr="0096676C">
        <w:rPr>
          <w:rFonts w:ascii="宋体" w:eastAsia="宋体" w:hAnsi="宋体" w:cs="宋体" w:hint="eastAsia"/>
          <w:b/>
          <w:bCs/>
          <w:kern w:val="0"/>
          <w:sz w:val="24"/>
          <w:szCs w:val="24"/>
        </w:rPr>
        <w:t>第三十四条</w:t>
      </w:r>
      <w:r w:rsidRPr="0096676C">
        <w:rPr>
          <w:rFonts w:ascii="宋体" w:eastAsia="宋体" w:hAnsi="宋体" w:cs="宋体" w:hint="eastAsia"/>
          <w:kern w:val="0"/>
          <w:sz w:val="24"/>
          <w:szCs w:val="24"/>
        </w:rPr>
        <w:t xml:space="preserve">  本办法自批准之日起生效。 </w:t>
      </w:r>
    </w:p>
    <w:p w:rsidR="0096676C" w:rsidRPr="0096676C" w:rsidRDefault="0096676C" w:rsidP="0096676C">
      <w:pPr>
        <w:widowControl/>
        <w:snapToGrid w:val="0"/>
        <w:spacing w:line="360" w:lineRule="auto"/>
        <w:ind w:firstLine="390"/>
        <w:jc w:val="left"/>
        <w:rPr>
          <w:rFonts w:ascii="宋体" w:eastAsia="宋体" w:hAnsi="宋体" w:cs="宋体"/>
          <w:kern w:val="0"/>
          <w:sz w:val="24"/>
          <w:szCs w:val="24"/>
        </w:rPr>
      </w:pPr>
      <w:r w:rsidRPr="0096676C">
        <w:rPr>
          <w:rFonts w:ascii="宋体" w:eastAsia="宋体" w:hAnsi="宋体" w:cs="宋体" w:hint="eastAsia"/>
          <w:b/>
          <w:bCs/>
          <w:kern w:val="0"/>
          <w:sz w:val="24"/>
          <w:szCs w:val="24"/>
        </w:rPr>
        <w:t>第三十五条</w:t>
      </w:r>
      <w:r w:rsidRPr="0096676C">
        <w:rPr>
          <w:rFonts w:ascii="宋体" w:eastAsia="宋体" w:hAnsi="宋体" w:cs="宋体" w:hint="eastAsia"/>
          <w:kern w:val="0"/>
          <w:sz w:val="24"/>
          <w:szCs w:val="24"/>
        </w:rPr>
        <w:t>  本规定由知识产权管理办公室负责解释。</w:t>
      </w:r>
    </w:p>
    <w:p w:rsidR="00983128" w:rsidRPr="0096676C" w:rsidRDefault="00983128"/>
    <w:sectPr w:rsidR="00983128" w:rsidRPr="009667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676C"/>
    <w:rsid w:val="0096676C"/>
    <w:rsid w:val="009831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542</Words>
  <Characters>3092</Characters>
  <Application>Microsoft Office Word</Application>
  <DocSecurity>0</DocSecurity>
  <Lines>25</Lines>
  <Paragraphs>7</Paragraphs>
  <ScaleCrop>false</ScaleCrop>
  <Company>番茄花园</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ybb</dc:creator>
  <cp:keywords/>
  <dc:description/>
  <cp:lastModifiedBy>ybb</cp:lastModifiedBy>
  <cp:revision>2</cp:revision>
  <dcterms:created xsi:type="dcterms:W3CDTF">2013-07-08T06:32:00Z</dcterms:created>
  <dcterms:modified xsi:type="dcterms:W3CDTF">2013-07-08T06:33:00Z</dcterms:modified>
</cp:coreProperties>
</file>